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D" w:rsidRPr="00264797" w:rsidRDefault="003F465D" w:rsidP="003F465D">
      <w:pPr>
        <w:pStyle w:val="msonormalmailrucssattributepostfix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 w:rsidRPr="00264797">
        <w:rPr>
          <w:b/>
          <w:sz w:val="32"/>
          <w:szCs w:val="32"/>
        </w:rPr>
        <w:t>Уважаемые коллеги!</w:t>
      </w:r>
    </w:p>
    <w:p w:rsidR="003F465D" w:rsidRDefault="003F465D" w:rsidP="003F465D">
      <w:pPr>
        <w:pStyle w:val="msonormalmailrucssattributepostfix"/>
        <w:shd w:val="clear" w:color="auto" w:fill="FFFFFF"/>
        <w:spacing w:after="0" w:afterAutospacing="0"/>
        <w:rPr>
          <w:color w:val="020202"/>
          <w:sz w:val="28"/>
          <w:szCs w:val="28"/>
        </w:rPr>
      </w:pPr>
      <w:r w:rsidRPr="00CD04D9">
        <w:rPr>
          <w:color w:val="002060"/>
          <w:sz w:val="28"/>
          <w:szCs w:val="28"/>
        </w:rPr>
        <w:t> </w:t>
      </w:r>
      <w:r>
        <w:rPr>
          <w:color w:val="002060"/>
          <w:sz w:val="28"/>
          <w:szCs w:val="28"/>
        </w:rPr>
        <w:tab/>
        <w:t xml:space="preserve"> </w:t>
      </w:r>
      <w:r w:rsidRPr="00CD04D9">
        <w:rPr>
          <w:color w:val="002060"/>
          <w:sz w:val="28"/>
          <w:szCs w:val="28"/>
        </w:rPr>
        <w:t> </w:t>
      </w:r>
      <w:r w:rsidRPr="002266FE">
        <w:rPr>
          <w:sz w:val="28"/>
          <w:szCs w:val="28"/>
        </w:rPr>
        <w:t xml:space="preserve">Ассоциация медицинских сестер России и </w:t>
      </w:r>
      <w:r>
        <w:rPr>
          <w:sz w:val="28"/>
          <w:szCs w:val="28"/>
        </w:rPr>
        <w:t>РОО</w:t>
      </w:r>
      <w:r w:rsidRPr="002266FE">
        <w:rPr>
          <w:sz w:val="28"/>
          <w:szCs w:val="28"/>
        </w:rPr>
        <w:t xml:space="preserve"> медицинских сестёр города Москвы</w:t>
      </w:r>
      <w:r>
        <w:rPr>
          <w:sz w:val="28"/>
          <w:szCs w:val="28"/>
        </w:rPr>
        <w:t xml:space="preserve"> сообща</w:t>
      </w:r>
      <w:r w:rsidRPr="002266FE">
        <w:rPr>
          <w:sz w:val="28"/>
          <w:szCs w:val="28"/>
        </w:rPr>
        <w:t xml:space="preserve">ют вам о серии </w:t>
      </w:r>
      <w:proofErr w:type="spellStart"/>
      <w:r w:rsidRPr="002266FE">
        <w:rPr>
          <w:sz w:val="28"/>
          <w:szCs w:val="28"/>
        </w:rPr>
        <w:t>вебинаров</w:t>
      </w:r>
      <w:proofErr w:type="spellEnd"/>
      <w:r w:rsidRPr="002266FE">
        <w:rPr>
          <w:sz w:val="28"/>
          <w:szCs w:val="28"/>
        </w:rPr>
        <w:t xml:space="preserve"> по актуальным вопр</w:t>
      </w:r>
      <w:r>
        <w:rPr>
          <w:sz w:val="28"/>
          <w:szCs w:val="28"/>
        </w:rPr>
        <w:t xml:space="preserve">осам Сестринского дела, Лечебного дела, </w:t>
      </w:r>
      <w:r w:rsidRPr="004B7D91">
        <w:rPr>
          <w:b/>
          <w:sz w:val="28"/>
          <w:szCs w:val="28"/>
        </w:rPr>
        <w:t xml:space="preserve">Акушерского дела. </w:t>
      </w:r>
      <w:r>
        <w:rPr>
          <w:sz w:val="28"/>
          <w:szCs w:val="28"/>
        </w:rPr>
        <w:t>В весенней сессии</w:t>
      </w:r>
      <w:r w:rsidRPr="002266F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приглашены для вас крупные</w:t>
      </w:r>
      <w:r w:rsidRPr="002266FE">
        <w:rPr>
          <w:sz w:val="28"/>
          <w:szCs w:val="28"/>
        </w:rPr>
        <w:t xml:space="preserve"> у</w:t>
      </w:r>
      <w:r>
        <w:rPr>
          <w:sz w:val="28"/>
          <w:szCs w:val="28"/>
        </w:rPr>
        <w:t>ченые, известные врачи, авторы</w:t>
      </w:r>
      <w:r w:rsidRPr="002266FE">
        <w:rPr>
          <w:sz w:val="28"/>
          <w:szCs w:val="28"/>
        </w:rPr>
        <w:t xml:space="preserve"> популярных медицинских книг из России и зарубежных стран. </w:t>
      </w:r>
      <w:r>
        <w:rPr>
          <w:color w:val="020202"/>
          <w:sz w:val="28"/>
          <w:szCs w:val="28"/>
        </w:rPr>
        <w:t>В</w:t>
      </w:r>
      <w:r w:rsidRPr="00CD04D9">
        <w:rPr>
          <w:color w:val="020202"/>
          <w:sz w:val="28"/>
          <w:szCs w:val="28"/>
        </w:rPr>
        <w:t xml:space="preserve">се отобранные для </w:t>
      </w:r>
      <w:proofErr w:type="spellStart"/>
      <w:r w:rsidRPr="00CD04D9">
        <w:rPr>
          <w:color w:val="020202"/>
          <w:sz w:val="28"/>
          <w:szCs w:val="28"/>
        </w:rPr>
        <w:t>вебинаров</w:t>
      </w:r>
      <w:proofErr w:type="spellEnd"/>
      <w:r w:rsidRPr="00CD04D9">
        <w:rPr>
          <w:color w:val="020202"/>
          <w:sz w:val="28"/>
          <w:szCs w:val="28"/>
        </w:rPr>
        <w:t xml:space="preserve"> материалы базируются на лучших практиках, основанных на принципах доказательной медицины. </w:t>
      </w:r>
    </w:p>
    <w:p w:rsidR="003F465D" w:rsidRDefault="003F465D" w:rsidP="003F465D">
      <w:pPr>
        <w:pStyle w:val="msonormal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97056">
        <w:rPr>
          <w:b/>
          <w:color w:val="000000" w:themeColor="text1"/>
          <w:sz w:val="28"/>
          <w:szCs w:val="28"/>
        </w:rPr>
        <w:t xml:space="preserve">Все </w:t>
      </w:r>
      <w:proofErr w:type="spellStart"/>
      <w:r w:rsidRPr="00A97056">
        <w:rPr>
          <w:b/>
          <w:color w:val="000000" w:themeColor="text1"/>
          <w:sz w:val="28"/>
          <w:szCs w:val="28"/>
        </w:rPr>
        <w:t>вебинары</w:t>
      </w:r>
      <w:proofErr w:type="spellEnd"/>
      <w:r w:rsidRPr="00A97056">
        <w:rPr>
          <w:b/>
          <w:color w:val="000000" w:themeColor="text1"/>
          <w:sz w:val="28"/>
          <w:szCs w:val="28"/>
        </w:rPr>
        <w:t xml:space="preserve"> представлены в комиссию по НМО</w:t>
      </w:r>
      <w:r w:rsidRPr="00264797">
        <w:rPr>
          <w:color w:val="000000" w:themeColor="text1"/>
          <w:sz w:val="28"/>
          <w:szCs w:val="28"/>
        </w:rPr>
        <w:t xml:space="preserve"> и мы надеемся на успешную их аккредитацию</w:t>
      </w:r>
      <w:r>
        <w:rPr>
          <w:color w:val="000000" w:themeColor="text1"/>
          <w:sz w:val="28"/>
          <w:szCs w:val="28"/>
        </w:rPr>
        <w:t>, для присвоения участникам зачетных единиц (кредитов)</w:t>
      </w:r>
      <w:r w:rsidRPr="00264797">
        <w:rPr>
          <w:color w:val="000000" w:themeColor="text1"/>
          <w:sz w:val="28"/>
          <w:szCs w:val="28"/>
        </w:rPr>
        <w:t xml:space="preserve">. </w:t>
      </w:r>
    </w:p>
    <w:p w:rsidR="003F465D" w:rsidRPr="00C74FEA" w:rsidRDefault="003F465D" w:rsidP="003F46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Условия получения кредитов:</w:t>
      </w:r>
    </w:p>
    <w:p w:rsidR="003F465D" w:rsidRPr="00C74FEA" w:rsidRDefault="003F465D" w:rsidP="003F465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·         Личное участие в мероприятии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, полный просмотр. Если просмотр менее 70 % времени, </w:t>
      </w:r>
      <w:r w:rsidRPr="00574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то </w:t>
      </w:r>
      <w:proofErr w:type="spellStart"/>
      <w:r w:rsidRPr="00574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вебинар</w:t>
      </w:r>
      <w:proofErr w:type="spellEnd"/>
      <w:r w:rsidRPr="00574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засчитывается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</w:p>
    <w:p w:rsidR="003F465D" w:rsidRPr="00F22154" w:rsidRDefault="003F465D" w:rsidP="003F465D">
      <w:pPr>
        <w:pStyle w:val="a6"/>
        <w:ind w:left="720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·  </w:t>
      </w:r>
      <w:r w:rsidRPr="00C74FEA">
        <w:rPr>
          <w:color w:val="020202"/>
          <w:sz w:val="28"/>
          <w:szCs w:val="28"/>
        </w:rPr>
        <w:t xml:space="preserve">Успешное прохождение тестирования по окончании мероприятия </w:t>
      </w:r>
      <w:r w:rsidRPr="00574625">
        <w:rPr>
          <w:color w:val="FF0000"/>
          <w:sz w:val="28"/>
          <w:szCs w:val="28"/>
        </w:rPr>
        <w:t>(Минимальный порог правильных ответов в объеме 70% и более)</w:t>
      </w:r>
      <w:r w:rsidRPr="00C74FEA">
        <w:rPr>
          <w:color w:val="020202"/>
          <w:sz w:val="28"/>
          <w:szCs w:val="28"/>
        </w:rPr>
        <w:t>. Если оценка ниже, то кредиты не начисляются.</w:t>
      </w:r>
      <w:r w:rsidRPr="00F22154">
        <w:rPr>
          <w:color w:val="020202"/>
          <w:sz w:val="28"/>
          <w:szCs w:val="28"/>
        </w:rPr>
        <w:t xml:space="preserve">     Если Вы успешно пройдете тестирование (представите правильные ответы на 70% вопросов теста и более), то в течение недели на указанный Вами адрес электронной почты поступит сертификат с индивидуальным кодом, подтверждающим начисление кредитов НМО.</w:t>
      </w:r>
    </w:p>
    <w:p w:rsidR="003F465D" w:rsidRDefault="003F465D" w:rsidP="003F465D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574625">
        <w:rPr>
          <w:rFonts w:ascii="Times New Roman" w:hAnsi="Times New Roman" w:cs="Times New Roman"/>
          <w:color w:val="020202"/>
          <w:sz w:val="28"/>
          <w:szCs w:val="28"/>
        </w:rPr>
        <w:t>С 1 января 2019 года возможность создания личного кабинета и учета кредитов НМО предусмотрена не только для сестер с высшим образованием, но и для специалистов со средним медицинским образованием</w:t>
      </w:r>
      <w:r>
        <w:rPr>
          <w:rFonts w:ascii="Times New Roman" w:hAnsi="Times New Roman" w:cs="Times New Roman"/>
          <w:color w:val="020202"/>
          <w:sz w:val="28"/>
          <w:szCs w:val="28"/>
        </w:rPr>
        <w:t xml:space="preserve">! </w:t>
      </w:r>
    </w:p>
    <w:p w:rsidR="003F465D" w:rsidRPr="00C74FEA" w:rsidRDefault="003F465D" w:rsidP="003F465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 xml:space="preserve">Необходимо </w:t>
      </w:r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создать Личный кабинет на портале </w:t>
      </w:r>
      <w:hyperlink r:id="rId5" w:history="1">
        <w:r w:rsidRPr="00574625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http://www.sovetnmo.ru/</w:t>
        </w:r>
      </w:hyperlink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и на портале </w:t>
      </w:r>
      <w:hyperlink r:id="rId6" w:history="1">
        <w:r w:rsidRPr="00574625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http://edu.rosminzdrav.ru/</w:t>
        </w:r>
      </w:hyperlink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и внести полученные кредиты. Порядок создания и синхронизации личных кабинетов представлен на данных порталах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и на сайте </w:t>
      </w:r>
      <w:proofErr w:type="spellStart"/>
      <w:r>
        <w:rPr>
          <w:rFonts w:ascii="Times New Roman" w:eastAsia="Times New Roman" w:hAnsi="Times New Roman" w:cs="Times New Roman"/>
          <w:color w:val="020202"/>
          <w:sz w:val="28"/>
          <w:szCs w:val="28"/>
          <w:lang w:val="en-US" w:eastAsia="ru-RU"/>
        </w:rPr>
        <w:t>mos</w:t>
      </w:r>
      <w:proofErr w:type="spellEnd"/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20202"/>
          <w:sz w:val="28"/>
          <w:szCs w:val="28"/>
          <w:lang w:val="en-US" w:eastAsia="ru-RU"/>
        </w:rPr>
        <w:t>medsestra</w:t>
      </w:r>
      <w:proofErr w:type="spellEnd"/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20202"/>
          <w:sz w:val="28"/>
          <w:szCs w:val="28"/>
          <w:lang w:val="en-US" w:eastAsia="ru-RU"/>
        </w:rPr>
        <w:t>ru</w:t>
      </w:r>
      <w:proofErr w:type="spellEnd"/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в разделе вертикального меню «Аккредитация, НМО». </w:t>
      </w:r>
      <w:r w:rsidRPr="00574625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Такие специалисты в автоматическом режиме</w:t>
      </w:r>
      <w:r w:rsidRPr="00C74FEA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получают информацию об аккредитованных мероприятиях в своем личном кабинете.</w:t>
      </w:r>
    </w:p>
    <w:p w:rsidR="003F465D" w:rsidRDefault="003F465D" w:rsidP="003F465D">
      <w:pPr>
        <w:pStyle w:val="msonormalmailrucssattributepostfix"/>
        <w:shd w:val="clear" w:color="auto" w:fill="FFFFFF"/>
        <w:spacing w:after="0" w:afterAutospacing="0"/>
        <w:rPr>
          <w:color w:val="020202"/>
          <w:sz w:val="28"/>
          <w:szCs w:val="28"/>
        </w:rPr>
      </w:pPr>
      <w:r w:rsidRPr="000D549C">
        <w:rPr>
          <w:rStyle w:val="a4"/>
          <w:color w:val="020202"/>
          <w:sz w:val="28"/>
          <w:szCs w:val="28"/>
        </w:rPr>
        <w:t xml:space="preserve">Участие в </w:t>
      </w:r>
      <w:proofErr w:type="spellStart"/>
      <w:r w:rsidRPr="000D549C">
        <w:rPr>
          <w:rStyle w:val="a4"/>
          <w:color w:val="020202"/>
          <w:sz w:val="28"/>
          <w:szCs w:val="28"/>
        </w:rPr>
        <w:t>вебинарах</w:t>
      </w:r>
      <w:proofErr w:type="spellEnd"/>
      <w:r w:rsidRPr="000D549C">
        <w:rPr>
          <w:rStyle w:val="a4"/>
          <w:color w:val="020202"/>
          <w:sz w:val="28"/>
          <w:szCs w:val="28"/>
        </w:rPr>
        <w:t xml:space="preserve"> платное.</w:t>
      </w:r>
      <w:r w:rsidRPr="000D549C">
        <w:rPr>
          <w:color w:val="020202"/>
          <w:sz w:val="28"/>
          <w:szCs w:val="28"/>
        </w:rPr>
        <w:br/>
        <w:t>Стоимость подключен</w:t>
      </w:r>
      <w:r>
        <w:rPr>
          <w:color w:val="020202"/>
          <w:sz w:val="28"/>
          <w:szCs w:val="28"/>
        </w:rPr>
        <w:t>ия для членов РООМС</w:t>
      </w:r>
      <w:r w:rsidRPr="000D549C">
        <w:rPr>
          <w:color w:val="020202"/>
          <w:sz w:val="28"/>
          <w:szCs w:val="28"/>
        </w:rPr>
        <w:t xml:space="preserve"> - 100 рублей</w:t>
      </w:r>
      <w:r w:rsidRPr="000D549C">
        <w:rPr>
          <w:color w:val="020202"/>
          <w:sz w:val="28"/>
          <w:szCs w:val="28"/>
        </w:rPr>
        <w:br/>
        <w:t>Стоимость участия для специали</w:t>
      </w:r>
      <w:r>
        <w:rPr>
          <w:color w:val="020202"/>
          <w:sz w:val="28"/>
          <w:szCs w:val="28"/>
        </w:rPr>
        <w:t>стов, не являющихся членами РООМС</w:t>
      </w:r>
      <w:r w:rsidRPr="000D549C">
        <w:rPr>
          <w:color w:val="020202"/>
          <w:sz w:val="28"/>
          <w:szCs w:val="28"/>
        </w:rPr>
        <w:t>, 500 рублей</w:t>
      </w:r>
    </w:p>
    <w:p w:rsidR="003F465D" w:rsidRDefault="003F465D" w:rsidP="003F465D">
      <w:pPr>
        <w:pStyle w:val="msonormalmailrucssattributepostfix"/>
        <w:shd w:val="clear" w:color="auto" w:fill="FFFFFF"/>
        <w:spacing w:after="0" w:afterAutospacing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 xml:space="preserve">Информация для регистрации на </w:t>
      </w:r>
      <w:proofErr w:type="spellStart"/>
      <w:r>
        <w:rPr>
          <w:color w:val="020202"/>
          <w:sz w:val="28"/>
          <w:szCs w:val="28"/>
        </w:rPr>
        <w:t>вебинары</w:t>
      </w:r>
      <w:proofErr w:type="spellEnd"/>
      <w:r>
        <w:rPr>
          <w:color w:val="020202"/>
          <w:sz w:val="28"/>
          <w:szCs w:val="28"/>
        </w:rPr>
        <w:t xml:space="preserve"> специалистов, не являющихся членами РООМС доступна по ссылке (на сайте Ассоциации медицинских сестер России):</w:t>
      </w:r>
    </w:p>
    <w:p w:rsidR="003F465D" w:rsidRPr="00195F1A" w:rsidRDefault="00C20156" w:rsidP="003F465D">
      <w:pPr>
        <w:pStyle w:val="msonormalmailrucssattributepostfix"/>
        <w:shd w:val="clear" w:color="auto" w:fill="FFFFFF"/>
        <w:spacing w:after="0" w:afterAutospacing="0"/>
        <w:rPr>
          <w:b/>
          <w:color w:val="020202"/>
          <w:sz w:val="28"/>
          <w:szCs w:val="28"/>
        </w:rPr>
      </w:pPr>
      <w:hyperlink r:id="rId7" w:tgtFrame="_blank" w:history="1">
        <w:r w:rsidR="003F465D" w:rsidRPr="00195F1A">
          <w:rPr>
            <w:rFonts w:ascii="Arial" w:eastAsiaTheme="minorHAnsi" w:hAnsi="Arial" w:cs="Arial"/>
            <w:b/>
            <w:color w:val="FF0000"/>
            <w:sz w:val="21"/>
            <w:szCs w:val="21"/>
            <w:shd w:val="clear" w:color="auto" w:fill="FFFFFF"/>
            <w:lang w:eastAsia="en-US"/>
          </w:rPr>
          <w:t>medsestre.ru/</w:t>
        </w:r>
        <w:proofErr w:type="spellStart"/>
        <w:r w:rsidR="003F465D" w:rsidRPr="00195F1A">
          <w:rPr>
            <w:rFonts w:ascii="Arial" w:eastAsiaTheme="minorHAnsi" w:hAnsi="Arial" w:cs="Arial"/>
            <w:b/>
            <w:color w:val="FF0000"/>
            <w:sz w:val="21"/>
            <w:szCs w:val="21"/>
            <w:shd w:val="clear" w:color="auto" w:fill="FFFFFF"/>
            <w:lang w:eastAsia="en-US"/>
          </w:rPr>
          <w:t>publ</w:t>
        </w:r>
        <w:proofErr w:type="spellEnd"/>
        <w:r w:rsidR="003F465D" w:rsidRPr="00195F1A">
          <w:rPr>
            <w:rFonts w:ascii="Arial" w:eastAsiaTheme="minorHAnsi" w:hAnsi="Arial" w:cs="Arial"/>
            <w:b/>
            <w:color w:val="FF0000"/>
            <w:sz w:val="21"/>
            <w:szCs w:val="21"/>
            <w:shd w:val="clear" w:color="auto" w:fill="FFFFFF"/>
            <w:lang w:eastAsia="en-US"/>
          </w:rPr>
          <w:t>/</w:t>
        </w:r>
        <w:proofErr w:type="spellStart"/>
        <w:r w:rsidR="003F465D" w:rsidRPr="00195F1A">
          <w:rPr>
            <w:rFonts w:ascii="Arial" w:eastAsiaTheme="minorHAnsi" w:hAnsi="Arial" w:cs="Arial"/>
            <w:b/>
            <w:color w:val="FF0000"/>
            <w:sz w:val="21"/>
            <w:szCs w:val="21"/>
            <w:shd w:val="clear" w:color="auto" w:fill="FFFFFF"/>
            <w:lang w:eastAsia="en-US"/>
          </w:rPr>
          <w:t>info</w:t>
        </w:r>
        <w:proofErr w:type="spellEnd"/>
        <w:r w:rsidR="003F465D" w:rsidRPr="00195F1A">
          <w:rPr>
            <w:rFonts w:ascii="Arial" w:eastAsiaTheme="minorHAnsi" w:hAnsi="Arial" w:cs="Arial"/>
            <w:b/>
            <w:color w:val="FF0000"/>
            <w:sz w:val="21"/>
            <w:szCs w:val="21"/>
            <w:shd w:val="clear" w:color="auto" w:fill="FFFFFF"/>
            <w:lang w:eastAsia="en-US"/>
          </w:rPr>
          <w:t>/161</w:t>
        </w:r>
      </w:hyperlink>
      <w:r w:rsidR="003F465D" w:rsidRPr="00195F1A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br/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b/>
          <w:sz w:val="28"/>
          <w:szCs w:val="28"/>
        </w:rPr>
      </w:pPr>
      <w:r w:rsidRPr="00C74FEA">
        <w:rPr>
          <w:b/>
          <w:sz w:val="28"/>
          <w:szCs w:val="28"/>
        </w:rPr>
        <w:lastRenderedPageBreak/>
        <w:t>Члены РООМС включаются в число участников только по представлению президента.</w:t>
      </w:r>
      <w:r w:rsidRPr="002266FE">
        <w:rPr>
          <w:sz w:val="28"/>
          <w:szCs w:val="28"/>
        </w:rPr>
        <w:t xml:space="preserve"> Для них устанавливается льготная стоимость участия - </w:t>
      </w:r>
      <w:r w:rsidRPr="00137416">
        <w:rPr>
          <w:b/>
          <w:sz w:val="28"/>
          <w:szCs w:val="28"/>
        </w:rPr>
        <w:t>100 рублей.</w:t>
      </w:r>
    </w:p>
    <w:p w:rsidR="003F465D" w:rsidRPr="003F465D" w:rsidRDefault="003F465D" w:rsidP="003F465D">
      <w:pPr>
        <w:pStyle w:val="a6"/>
        <w:rPr>
          <w:color w:val="020202"/>
          <w:sz w:val="28"/>
          <w:szCs w:val="28"/>
        </w:rPr>
      </w:pPr>
      <w:r w:rsidRPr="003F465D">
        <w:rPr>
          <w:rStyle w:val="a4"/>
          <w:sz w:val="28"/>
          <w:szCs w:val="28"/>
        </w:rPr>
        <w:t xml:space="preserve">Каждый </w:t>
      </w:r>
      <w:proofErr w:type="spellStart"/>
      <w:r w:rsidRPr="003F465D">
        <w:rPr>
          <w:rStyle w:val="a4"/>
          <w:sz w:val="28"/>
          <w:szCs w:val="28"/>
        </w:rPr>
        <w:t>вебинар</w:t>
      </w:r>
      <w:proofErr w:type="spellEnd"/>
      <w:r w:rsidRPr="003F465D">
        <w:rPr>
          <w:rStyle w:val="a4"/>
          <w:sz w:val="28"/>
          <w:szCs w:val="28"/>
        </w:rPr>
        <w:t xml:space="preserve"> будет повторен 3 раза в разное время</w:t>
      </w:r>
      <w:r w:rsidRPr="003F465D">
        <w:rPr>
          <w:sz w:val="28"/>
          <w:szCs w:val="28"/>
        </w:rPr>
        <w:t> (</w:t>
      </w:r>
      <w:r w:rsidRPr="003F465D">
        <w:rPr>
          <w:color w:val="020202"/>
          <w:sz w:val="28"/>
          <w:szCs w:val="28"/>
        </w:rPr>
        <w:t>указано московское время)  </w:t>
      </w:r>
    </w:p>
    <w:p w:rsidR="003F465D" w:rsidRPr="003F465D" w:rsidRDefault="003F465D" w:rsidP="003F465D">
      <w:pPr>
        <w:pStyle w:val="a6"/>
        <w:rPr>
          <w:color w:val="FF0000"/>
          <w:sz w:val="28"/>
          <w:szCs w:val="28"/>
        </w:rPr>
      </w:pPr>
      <w:r w:rsidRPr="003F465D">
        <w:rPr>
          <w:color w:val="FF0000"/>
          <w:sz w:val="28"/>
          <w:szCs w:val="28"/>
        </w:rPr>
        <w:t>в понедельник - в 14.00</w:t>
      </w:r>
    </w:p>
    <w:p w:rsidR="003F465D" w:rsidRPr="003F465D" w:rsidRDefault="003F465D" w:rsidP="003F465D">
      <w:pPr>
        <w:pStyle w:val="a6"/>
        <w:rPr>
          <w:color w:val="FF0000"/>
          <w:sz w:val="28"/>
          <w:szCs w:val="28"/>
        </w:rPr>
      </w:pPr>
      <w:r w:rsidRPr="003F465D">
        <w:rPr>
          <w:color w:val="FF0000"/>
          <w:sz w:val="28"/>
          <w:szCs w:val="28"/>
        </w:rPr>
        <w:t>в среду - в 18.00</w:t>
      </w:r>
    </w:p>
    <w:p w:rsidR="003F465D" w:rsidRPr="003F465D" w:rsidRDefault="003F465D" w:rsidP="003F465D">
      <w:pPr>
        <w:pStyle w:val="a6"/>
        <w:rPr>
          <w:color w:val="FF0000"/>
          <w:sz w:val="28"/>
          <w:szCs w:val="28"/>
        </w:rPr>
      </w:pPr>
      <w:r w:rsidRPr="003F465D">
        <w:rPr>
          <w:color w:val="FF0000"/>
          <w:sz w:val="28"/>
          <w:szCs w:val="28"/>
        </w:rPr>
        <w:t>в пятницу - в 9.00 </w:t>
      </w:r>
    </w:p>
    <w:p w:rsidR="003F465D" w:rsidRP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b/>
          <w:sz w:val="28"/>
          <w:szCs w:val="28"/>
        </w:rPr>
      </w:pPr>
      <w:r w:rsidRPr="003F465D">
        <w:rPr>
          <w:b/>
          <w:sz w:val="28"/>
          <w:szCs w:val="28"/>
        </w:rPr>
        <w:t xml:space="preserve">Как принять участие в </w:t>
      </w:r>
      <w:proofErr w:type="spellStart"/>
      <w:r w:rsidRPr="003F465D">
        <w:rPr>
          <w:b/>
          <w:sz w:val="28"/>
          <w:szCs w:val="28"/>
        </w:rPr>
        <w:t>вебинарах</w:t>
      </w:r>
      <w:proofErr w:type="spellEnd"/>
    </w:p>
    <w:p w:rsidR="003F465D" w:rsidRPr="004B7D91" w:rsidRDefault="003F465D" w:rsidP="003F465D">
      <w:pPr>
        <w:pStyle w:val="msolistparagraphmailrucssattributepostfix"/>
        <w:shd w:val="clear" w:color="auto" w:fill="FFFFFF"/>
        <w:spacing w:after="0" w:afterAutospacing="0"/>
        <w:rPr>
          <w:rStyle w:val="a3"/>
          <w:color w:val="0077CC"/>
          <w:sz w:val="36"/>
          <w:szCs w:val="36"/>
          <w:shd w:val="clear" w:color="auto" w:fill="FFFFFF"/>
        </w:rPr>
      </w:pPr>
      <w:proofErr w:type="spellStart"/>
      <w:r w:rsidRPr="003F465D">
        <w:rPr>
          <w:sz w:val="28"/>
          <w:szCs w:val="28"/>
        </w:rPr>
        <w:t>Желющие</w:t>
      </w:r>
      <w:proofErr w:type="spellEnd"/>
      <w:r w:rsidRPr="003F465D">
        <w:rPr>
          <w:sz w:val="28"/>
          <w:szCs w:val="28"/>
        </w:rPr>
        <w:t xml:space="preserve"> принять участие в </w:t>
      </w:r>
      <w:proofErr w:type="spellStart"/>
      <w:r w:rsidRPr="003F465D"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должны прислать заявку (форма прилагается, скачайте ее и заполните, сохраните) на электронную почту:</w:t>
      </w:r>
      <w:r w:rsidRPr="002266FE">
        <w:t xml:space="preserve"> </w:t>
      </w:r>
      <w:hyperlink r:id="rId8" w:history="1">
        <w:r w:rsidRPr="004B7D91">
          <w:rPr>
            <w:rStyle w:val="a3"/>
            <w:color w:val="0077CC"/>
            <w:sz w:val="36"/>
            <w:szCs w:val="36"/>
            <w:shd w:val="clear" w:color="auto" w:fill="FFFFFF"/>
          </w:rPr>
          <w:t>assotsiatsiyameditsinskikhseste@mail.ru</w:t>
        </w:r>
      </w:hyperlink>
      <w:r w:rsidRPr="004B7D91">
        <w:rPr>
          <w:rStyle w:val="a3"/>
          <w:color w:val="0077CC"/>
          <w:sz w:val="36"/>
          <w:szCs w:val="36"/>
          <w:shd w:val="clear" w:color="auto" w:fill="FFFFFF"/>
        </w:rPr>
        <w:t xml:space="preserve">   </w:t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Вопросы по записи на семинары Вы также можете присылать на этот электронный адрес.</w:t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sz w:val="28"/>
          <w:szCs w:val="28"/>
        </w:rPr>
      </w:pPr>
      <w:r w:rsidRPr="00264797">
        <w:rPr>
          <w:sz w:val="28"/>
          <w:szCs w:val="28"/>
        </w:rPr>
        <w:t>Убедительно просим Вас использовать для подачи списков форму, при</w:t>
      </w:r>
      <w:r>
        <w:rPr>
          <w:sz w:val="28"/>
          <w:szCs w:val="28"/>
        </w:rPr>
        <w:t>лагаемую к этому письму. Не нужно</w:t>
      </w:r>
      <w:r w:rsidRPr="00264797">
        <w:rPr>
          <w:sz w:val="28"/>
          <w:szCs w:val="28"/>
        </w:rPr>
        <w:t xml:space="preserve"> писать списки на бланке, скреплять печатями</w:t>
      </w:r>
      <w:r>
        <w:rPr>
          <w:sz w:val="28"/>
          <w:szCs w:val="28"/>
        </w:rPr>
        <w:t>. Просто заполните электронную форму и пришлите!</w:t>
      </w:r>
    </w:p>
    <w:p w:rsidR="003F465D" w:rsidRPr="00B80596" w:rsidRDefault="003F465D" w:rsidP="003F465D">
      <w:pPr>
        <w:pStyle w:val="msolistparagraphmailrucssattributepostfix"/>
        <w:shd w:val="clear" w:color="auto" w:fill="FFFFFF"/>
        <w:spacing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80596">
        <w:rPr>
          <w:b/>
          <w:color w:val="000000" w:themeColor="text1"/>
          <w:sz w:val="28"/>
          <w:szCs w:val="28"/>
        </w:rPr>
        <w:t>Напомним правила:</w:t>
      </w:r>
    </w:p>
    <w:p w:rsidR="003F465D" w:rsidRPr="00264797" w:rsidRDefault="003F465D" w:rsidP="003F465D">
      <w:pPr>
        <w:pStyle w:val="msolistparagraph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264797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электронная почта, которую Вы указываете, </w:t>
      </w:r>
      <w:r w:rsidRPr="00264797">
        <w:rPr>
          <w:color w:val="000000" w:themeColor="text1"/>
          <w:sz w:val="28"/>
          <w:szCs w:val="28"/>
        </w:rPr>
        <w:t>должна быть СВОЯ</w:t>
      </w:r>
      <w:r>
        <w:rPr>
          <w:color w:val="000000" w:themeColor="text1"/>
          <w:sz w:val="28"/>
          <w:szCs w:val="28"/>
        </w:rPr>
        <w:t xml:space="preserve"> («неповторимая», создайте ее, если еще не сделали этого)</w:t>
      </w:r>
    </w:p>
    <w:p w:rsidR="003F465D" w:rsidRPr="00264797" w:rsidRDefault="003F465D" w:rsidP="003F465D">
      <w:pPr>
        <w:pStyle w:val="msolistparagraph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264797">
        <w:rPr>
          <w:color w:val="000000" w:themeColor="text1"/>
          <w:sz w:val="28"/>
          <w:szCs w:val="28"/>
        </w:rPr>
        <w:t xml:space="preserve">- 1 </w:t>
      </w:r>
      <w:r>
        <w:rPr>
          <w:color w:val="000000" w:themeColor="text1"/>
          <w:sz w:val="28"/>
          <w:szCs w:val="28"/>
        </w:rPr>
        <w:t xml:space="preserve">электронный </w:t>
      </w:r>
      <w:r w:rsidRPr="00264797">
        <w:rPr>
          <w:color w:val="000000" w:themeColor="text1"/>
          <w:sz w:val="28"/>
          <w:szCs w:val="28"/>
        </w:rPr>
        <w:t xml:space="preserve">адрес соответствует ОДНОМУ участнику (даже если два участника планируют принять участие в разных </w:t>
      </w:r>
      <w:proofErr w:type="spellStart"/>
      <w:r w:rsidRPr="00264797">
        <w:rPr>
          <w:color w:val="000000" w:themeColor="text1"/>
          <w:sz w:val="28"/>
          <w:szCs w:val="28"/>
        </w:rPr>
        <w:t>вебинарах</w:t>
      </w:r>
      <w:proofErr w:type="spellEnd"/>
      <w:r w:rsidRPr="00264797">
        <w:rPr>
          <w:color w:val="000000" w:themeColor="text1"/>
          <w:sz w:val="28"/>
          <w:szCs w:val="28"/>
        </w:rPr>
        <w:t xml:space="preserve"> - для портала 1 почта = 1 человек)</w:t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</w:t>
      </w:r>
      <w:r w:rsidRPr="00264797">
        <w:rPr>
          <w:color w:val="000000" w:themeColor="text1"/>
          <w:sz w:val="28"/>
          <w:szCs w:val="28"/>
        </w:rPr>
        <w:t>сли почта подана неверно и письмо на нее не отправляется - мы изымаем такую почту из базы</w:t>
      </w:r>
      <w:r>
        <w:rPr>
          <w:color w:val="000000" w:themeColor="text1"/>
          <w:sz w:val="28"/>
          <w:szCs w:val="28"/>
        </w:rPr>
        <w:t xml:space="preserve"> (проверяйте правильность написания Вашего адреса электронной почты!)</w:t>
      </w:r>
      <w:r w:rsidRPr="00264797">
        <w:rPr>
          <w:color w:val="000000" w:themeColor="text1"/>
          <w:sz w:val="28"/>
          <w:szCs w:val="28"/>
        </w:rPr>
        <w:t>.</w:t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sz w:val="28"/>
          <w:szCs w:val="28"/>
        </w:rPr>
      </w:pPr>
      <w:r w:rsidRPr="00B80596">
        <w:rPr>
          <w:b/>
          <w:sz w:val="28"/>
          <w:szCs w:val="28"/>
        </w:rPr>
        <w:t xml:space="preserve">Последний срок подачи заявок на каждый </w:t>
      </w:r>
      <w:proofErr w:type="spellStart"/>
      <w:r w:rsidRPr="00B80596">
        <w:rPr>
          <w:b/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- </w:t>
      </w:r>
      <w:r w:rsidRPr="00264797">
        <w:rPr>
          <w:color w:val="FF0000"/>
          <w:sz w:val="28"/>
          <w:szCs w:val="28"/>
        </w:rPr>
        <w:t>2 недели до его проведения</w:t>
      </w:r>
      <w:r>
        <w:rPr>
          <w:sz w:val="28"/>
          <w:szCs w:val="28"/>
        </w:rPr>
        <w:t>!</w:t>
      </w:r>
      <w:r w:rsidRPr="002647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64797">
        <w:rPr>
          <w:sz w:val="28"/>
          <w:szCs w:val="28"/>
        </w:rPr>
        <w:t>частникам</w:t>
      </w:r>
      <w:r>
        <w:rPr>
          <w:sz w:val="28"/>
          <w:szCs w:val="28"/>
        </w:rPr>
        <w:t>, подавшим заявку</w:t>
      </w:r>
      <w:r w:rsidRPr="00264797">
        <w:rPr>
          <w:sz w:val="28"/>
          <w:szCs w:val="28"/>
        </w:rPr>
        <w:t xml:space="preserve"> будет рассылаться приглашение на </w:t>
      </w:r>
      <w:proofErr w:type="spellStart"/>
      <w:r w:rsidRPr="00264797">
        <w:rPr>
          <w:sz w:val="28"/>
          <w:szCs w:val="28"/>
        </w:rPr>
        <w:t>вебинар</w:t>
      </w:r>
      <w:proofErr w:type="spellEnd"/>
      <w:r w:rsidRPr="00264797">
        <w:rPr>
          <w:sz w:val="28"/>
          <w:szCs w:val="28"/>
        </w:rPr>
        <w:t xml:space="preserve"> со ссылкой на оплату. </w:t>
      </w:r>
    </w:p>
    <w:p w:rsidR="003F465D" w:rsidRDefault="003F465D" w:rsidP="003F465D">
      <w:pPr>
        <w:pStyle w:val="msolistparagraphmailrucssattributepostfix"/>
        <w:shd w:val="clear" w:color="auto" w:fill="FFFFFF"/>
        <w:spacing w:after="0" w:afterAutospacing="0"/>
        <w:rPr>
          <w:color w:val="020202"/>
          <w:sz w:val="28"/>
          <w:szCs w:val="28"/>
        </w:rPr>
      </w:pPr>
      <w:r w:rsidRPr="00B80596">
        <w:rPr>
          <w:b/>
          <w:color w:val="020202"/>
          <w:sz w:val="28"/>
          <w:szCs w:val="28"/>
        </w:rPr>
        <w:t xml:space="preserve">Оплату необходимо произвести не позднее, чем за </w:t>
      </w:r>
      <w:r>
        <w:rPr>
          <w:b/>
          <w:color w:val="020202"/>
          <w:sz w:val="28"/>
          <w:szCs w:val="28"/>
        </w:rPr>
        <w:t>5</w:t>
      </w:r>
      <w:r w:rsidRPr="00B80596">
        <w:rPr>
          <w:b/>
          <w:color w:val="020202"/>
          <w:sz w:val="28"/>
          <w:szCs w:val="28"/>
        </w:rPr>
        <w:t xml:space="preserve"> дней до дня проведения.</w:t>
      </w:r>
      <w:r>
        <w:rPr>
          <w:color w:val="020202"/>
          <w:sz w:val="28"/>
          <w:szCs w:val="28"/>
        </w:rPr>
        <w:t xml:space="preserve"> Неоплаченные за 5</w:t>
      </w:r>
      <w:r w:rsidRPr="00B80596">
        <w:rPr>
          <w:color w:val="020202"/>
          <w:sz w:val="28"/>
          <w:szCs w:val="28"/>
        </w:rPr>
        <w:t xml:space="preserve"> дней до начала мероприятия</w:t>
      </w:r>
      <w:r>
        <w:rPr>
          <w:color w:val="020202"/>
          <w:sz w:val="28"/>
          <w:szCs w:val="28"/>
        </w:rPr>
        <w:t>,</w:t>
      </w:r>
      <w:r w:rsidRPr="00B80596">
        <w:rPr>
          <w:color w:val="020202"/>
          <w:sz w:val="28"/>
          <w:szCs w:val="28"/>
        </w:rPr>
        <w:t xml:space="preserve"> заявки удаляются и освободившиеся места передаются желающим, не состоящим в</w:t>
      </w:r>
      <w:r>
        <w:rPr>
          <w:color w:val="020202"/>
          <w:sz w:val="28"/>
          <w:szCs w:val="28"/>
        </w:rPr>
        <w:t xml:space="preserve"> ассоциации.</w:t>
      </w:r>
    </w:p>
    <w:p w:rsidR="004B7D91" w:rsidRDefault="004B7D91" w:rsidP="003F465D">
      <w:pPr>
        <w:pStyle w:val="msolistparagraphmailrucssattributepostfix"/>
        <w:shd w:val="clear" w:color="auto" w:fill="FFFFFF"/>
        <w:spacing w:after="0" w:afterAutospacing="0"/>
        <w:rPr>
          <w:color w:val="020202"/>
          <w:sz w:val="28"/>
          <w:szCs w:val="28"/>
        </w:rPr>
      </w:pPr>
    </w:p>
    <w:p w:rsidR="003F465D" w:rsidRPr="00C74FEA" w:rsidRDefault="003F465D" w:rsidP="003F465D">
      <w:pPr>
        <w:spacing w:before="100" w:beforeAutospacing="1"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DE0306"/>
          <w:sz w:val="21"/>
          <w:szCs w:val="21"/>
          <w:lang w:eastAsia="ru-RU"/>
        </w:rPr>
      </w:pPr>
      <w:r w:rsidRPr="00C74FEA">
        <w:rPr>
          <w:rFonts w:ascii="Tahoma" w:eastAsia="Times New Roman" w:hAnsi="Tahoma" w:cs="Tahoma"/>
          <w:b/>
          <w:bCs/>
          <w:color w:val="DE0306"/>
          <w:sz w:val="21"/>
          <w:szCs w:val="21"/>
          <w:lang w:eastAsia="ru-RU"/>
        </w:rPr>
        <w:lastRenderedPageBreak/>
        <w:t>СПОСОБЫ ПОДКЛЮЧЕНИЯ И ТЕХНИЧЕСКИЕ ТРЕБОВАНИЯ</w:t>
      </w:r>
    </w:p>
    <w:p w:rsidR="003F465D" w:rsidRPr="00C74FEA" w:rsidRDefault="003F465D" w:rsidP="003F46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Подключение к проводимым мероприятиям возможно, как из дома с персонального компьютера, так и в медицинской организации, в том числе для группового просмотра.</w:t>
      </w:r>
    </w:p>
    <w:p w:rsidR="003F465D" w:rsidRPr="00C74FEA" w:rsidRDefault="003F465D" w:rsidP="003F46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Для участия потребуется устойчивый канал подключения к Интернету, пропускной способностью не менее 512кБ в секунду (лучше от 1 МБ). Для прослушивания при индивидуальном просмотре будет достаточно наушников или домашних колонок, при групповом участии потребуются колонки, обеспечивающие достаточную громкость звука для всей аудитории.</w:t>
      </w:r>
    </w:p>
    <w:p w:rsidR="003F465D" w:rsidRPr="002F1937" w:rsidRDefault="003F465D" w:rsidP="003F465D">
      <w:pPr>
        <w:pStyle w:val="msolistparagraph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3F465D" w:rsidRDefault="003F465D" w:rsidP="003F4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И </w:t>
      </w:r>
      <w:r w:rsidRPr="00CD0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ВЕБИНАРОВ</w:t>
      </w:r>
    </w:p>
    <w:p w:rsidR="003F465D" w:rsidRPr="00CD04D9" w:rsidRDefault="003F465D" w:rsidP="003F4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Акушерскому делу</w:t>
      </w:r>
      <w:r w:rsidRPr="00264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Клиническая акушерская практика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Вебинар</w:t>
      </w:r>
      <w:proofErr w:type="spellEnd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1 Эффективный перинатальный уход. Становление грудного вскармливания в родильном доме - новые подходы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Лекторы: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Агапова Юлия Владимировна - 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Преподаватель СПб ГБПОУ "Акушерский колледж",  акушерка перинатального центра ФГБОУ </w:t>
      </w:r>
      <w:proofErr w:type="gram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ВО</w:t>
      </w:r>
      <w:proofErr w:type="gram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«Санкт-Петербургский государственный педиатрический медицинский университет» Министерства здравоохранения Российской Федерации,  многократный спикер всероссийских и международных форумов, в том числе симпозиума европейской ассоциации акушерок в рамках 26 Европейского Конгресса по перинатальной медицине. Руководитель СПб отделения РАМС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Дорашевская</w:t>
      </w:r>
      <w:proofErr w:type="spellEnd"/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Анна Сергеевна</w:t>
      </w: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 - 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Акушерка родильного отделения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СПбГБУЗ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«Родильный дом № 6 им. проф.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В.Ф.Снегирева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», консультант по грудному вскармливанию с 2003 года. Преподаватель образовательного курса объединения консультантов по грудному вскармливанию «Азбука Материнства», преподаватель курса «Практическая Перинатальная Психология" Восточно-Европейского института психоанализа.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22 апреля. На</w:t>
      </w:r>
      <w:r w:rsidR="004B7D9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чало в 14 часов</w:t>
      </w:r>
      <w:r w:rsidRPr="003F465D">
        <w:rPr>
          <w:rFonts w:ascii="Times New Roman" w:eastAsia="Times New Roman" w:hAnsi="Times New Roman" w:cs="Times New Roman"/>
          <w:color w:val="B22222"/>
          <w:sz w:val="28"/>
          <w:szCs w:val="28"/>
          <w:u w:val="single"/>
          <w:lang w:eastAsia="ru-RU"/>
        </w:rPr>
        <w:t>.</w:t>
      </w:r>
      <w:r w:rsidR="004B7D91">
        <w:rPr>
          <w:rFonts w:ascii="Times New Roman" w:eastAsia="Times New Roman" w:hAnsi="Times New Roman" w:cs="Times New Roman"/>
          <w:color w:val="B22222"/>
          <w:sz w:val="28"/>
          <w:szCs w:val="28"/>
          <w:u w:val="single"/>
          <w:lang w:eastAsia="ru-RU"/>
        </w:rPr>
        <w:t xml:space="preserve"> </w:t>
      </w:r>
      <w:r w:rsidRPr="003F465D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Одобрено в НМО (3 кредита)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24 апреля</w:t>
      </w:r>
      <w:r w:rsidR="004B7D9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 Начало в 18 часов</w:t>
      </w:r>
      <w:r w:rsidR="004B7D91">
        <w:rPr>
          <w:rFonts w:ascii="Times New Roman" w:eastAsia="Times New Roman" w:hAnsi="Times New Roman" w:cs="Times New Roman"/>
          <w:color w:val="B22222"/>
          <w:sz w:val="28"/>
          <w:szCs w:val="28"/>
          <w:u w:val="single"/>
          <w:lang w:eastAsia="ru-RU"/>
        </w:rPr>
        <w:t>.</w:t>
      </w:r>
      <w:r w:rsidR="004B7D91" w:rsidRPr="003F465D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  <w:r w:rsidRPr="003F465D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Одобрено в НМО (3 кредита)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4B7D91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26 апреля. Начало в 09 часов</w:t>
      </w:r>
      <w:r w:rsidR="003F465D" w:rsidRPr="003F465D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r w:rsidR="003F465D"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3F465D" w:rsidRPr="003F465D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Одобрено в НМО (3 кредита)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Вебинар</w:t>
      </w:r>
      <w:proofErr w:type="spellEnd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2 </w:t>
      </w:r>
      <w:proofErr w:type="spellStart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Гестационный</w:t>
      </w:r>
      <w:proofErr w:type="spellEnd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сахарный диабет. Первичное взаимодействие с семьей в ситуациях обнаружения особенностей развития, смерти на различных сроках беременности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Лекторы: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Ольга Юрьевна Демичева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, врач-эндокринолог, Член EASD (Европейской ассоциации по изучению сахарного диабета), Член Российской ассоциации эндокринологов. Автор книг для пациентов «Сахарный диабет», "Что со мной доктор? Вся правда о щитовидной железе". Москва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4B7D91" w:rsidRPr="003F465D" w:rsidRDefault="003F465D" w:rsidP="004B7D91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Надежда Геннадьевна Степанова, 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психолог, клинический психолог, практикующий психолог, постоянный лектор Общероссийской Общественной Организации Лига Здоровья Нации, ведущий специалист проекта «Продолжение жизни». </w:t>
      </w:r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 </w:t>
      </w:r>
    </w:p>
    <w:p w:rsidR="004B7D91" w:rsidRPr="003F465D" w:rsidRDefault="004B7D91" w:rsidP="004B7D91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6 мая. Начало в 14 часов </w:t>
      </w:r>
      <w:hyperlink r:id="rId9" w:history="1">
        <w:r w:rsidRPr="003F465D">
          <w:rPr>
            <w:rFonts w:ascii="Times New Roman" w:eastAsia="Times New Roman" w:hAnsi="Times New Roman" w:cs="Times New Roman"/>
            <w:color w:val="B22222"/>
            <w:sz w:val="28"/>
            <w:szCs w:val="28"/>
            <w:u w:val="single"/>
            <w:lang w:eastAsia="ru-RU"/>
          </w:rPr>
          <w:t>.</w:t>
        </w:r>
      </w:hyperlink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4B7D91" w:rsidP="004B7D91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8 мая. Начало в 18 часов</w:t>
      </w:r>
      <w:proofErr w:type="gramStart"/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proofErr w:type="gramEnd"/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10 мая. Начало в 9 часов</w:t>
      </w:r>
      <w:proofErr w:type="gramStart"/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4B7D91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proofErr w:type="gramEnd"/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Вебинар</w:t>
      </w:r>
      <w:proofErr w:type="spellEnd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3 Вирусный гепатит и беременность. Этические проблемы акушерства.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Лекторы: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Юсиф</w:t>
      </w:r>
      <w:proofErr w:type="spellEnd"/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Мусаевич</w:t>
      </w:r>
      <w:proofErr w:type="spellEnd"/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Алхазов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, Врач-инфекционист, член Европейской ассоциации по изучению заболеваний печени (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european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association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for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the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study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of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the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liver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). Многократный участник и спикер международных конференций по лечению заболеваний печени. Баку, Азербайджан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Валерий Валерьевич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b/>
          <w:bCs/>
          <w:i/>
          <w:iCs/>
          <w:color w:val="020202"/>
          <w:sz w:val="28"/>
          <w:szCs w:val="28"/>
          <w:lang w:eastAsia="ru-RU"/>
        </w:rPr>
        <w:t>Самойленко, 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 исполнительный директор РАМС. Санкт-Петербург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4B7D91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13 мая. Начало в 14 </w:t>
      </w:r>
      <w:proofErr w:type="spellStart"/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часо</w:t>
      </w:r>
      <w:proofErr w:type="spellEnd"/>
      <w:r w:rsidR="003F465D"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hyperlink r:id="rId10" w:history="1">
        <w:r w:rsidR="003F465D" w:rsidRPr="003F465D">
          <w:rPr>
            <w:rFonts w:ascii="Times New Roman" w:eastAsia="Times New Roman" w:hAnsi="Times New Roman" w:cs="Times New Roman"/>
            <w:color w:val="B22222"/>
            <w:sz w:val="28"/>
            <w:szCs w:val="28"/>
            <w:u w:val="single"/>
            <w:lang w:eastAsia="ru-RU"/>
          </w:rPr>
          <w:t>.</w:t>
        </w:r>
      </w:hyperlink>
      <w:r w:rsidR="003F465D"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3F465D"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4B7D91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15 мая. Начало в 18 часов</w:t>
      </w:r>
      <w:r w:rsidR="003F465D" w:rsidRPr="003F465D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r w:rsidR="003F465D"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3F465D"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4B7D91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17 мая. Начало в 9 часов</w:t>
      </w:r>
      <w:r>
        <w:rPr>
          <w:rFonts w:ascii="Times New Roman" w:eastAsia="Times New Roman" w:hAnsi="Times New Roman" w:cs="Times New Roman"/>
          <w:color w:val="B22222"/>
          <w:sz w:val="28"/>
          <w:szCs w:val="28"/>
          <w:u w:val="single"/>
          <w:lang w:eastAsia="ru-RU"/>
        </w:rPr>
        <w:t>.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3F465D"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4B7D91" w:rsidRPr="003F465D" w:rsidRDefault="004B7D91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spellStart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Вебинар</w:t>
      </w:r>
      <w:proofErr w:type="spellEnd"/>
      <w:r w:rsidRPr="003F465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4 Сопровождение женщин в сохранении и укреплении репродуктивного здоровья</w:t>
      </w:r>
    </w:p>
    <w:p w:rsidR="003F465D" w:rsidRPr="003F465D" w:rsidRDefault="003F465D" w:rsidP="004B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bookmarkStart w:id="0" w:name="_GoBack"/>
      <w:bookmarkEnd w:id="0"/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Лектор: Галина Борисовна </w:t>
      </w:r>
      <w:proofErr w:type="spellStart"/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Дикке</w:t>
      </w:r>
      <w:proofErr w:type="spellEnd"/>
      <w:r w:rsidRPr="003F465D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, </w:t>
      </w:r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доктор медицинских наук, временный советник ВОЗ по проблеме профилактики ВИЧ, ИППП и нежеланной беременности, эксперт Российской Академии наук, заслуженный деятель науки и образования, профессор кафедры акушерства и гинекологии с курсом репродуктивной медицины Академии медицинского образования им. Ф.И. </w:t>
      </w:r>
      <w:proofErr w:type="spellStart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>Иноземцева</w:t>
      </w:r>
      <w:proofErr w:type="spellEnd"/>
      <w:r w:rsidRPr="003F465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/>
        </w:rPr>
        <w:t xml:space="preserve"> (Санкт-Петербург)</w:t>
      </w:r>
    </w:p>
    <w:p w:rsidR="003F465D" w:rsidRPr="003F465D" w:rsidRDefault="004B7D91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27 мая. Начало в 14 часов</w:t>
      </w:r>
      <w:r w:rsidR="003F465D" w:rsidRPr="003F465D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r w:rsidR="003F465D"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3F465D"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F465D" w:rsidRDefault="003F465D" w:rsidP="003F465D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29 мая. Начало в 18</w:t>
      </w:r>
      <w:r w:rsidR="004B7D9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часов</w:t>
      </w:r>
      <w:r w:rsidRPr="003F465D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.</w:t>
      </w: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4B7D91" w:rsidP="004B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31 мая. Начало в 9 часов.</w:t>
      </w:r>
      <w:r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3F465D" w:rsidRPr="003F465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Рассматривается комиссией</w:t>
      </w:r>
    </w:p>
    <w:p w:rsidR="003F465D" w:rsidRPr="003F465D" w:rsidRDefault="003F465D" w:rsidP="003F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3F465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3F465D" w:rsidRPr="003864A1" w:rsidRDefault="003F465D" w:rsidP="003F465D">
      <w:pPr>
        <w:pStyle w:val="msonormalmailrucssattributepostfix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3864A1">
        <w:rPr>
          <w:b/>
          <w:color w:val="000000" w:themeColor="text1"/>
          <w:sz w:val="28"/>
          <w:szCs w:val="28"/>
        </w:rPr>
        <w:t>Ждем Вас!</w:t>
      </w:r>
    </w:p>
    <w:p w:rsidR="003F465D" w:rsidRPr="00287667" w:rsidRDefault="003F465D" w:rsidP="003F465D">
      <w:pPr>
        <w:pStyle w:val="msonormalmailrucssattributepostfix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264797">
        <w:rPr>
          <w:color w:val="000000" w:themeColor="text1"/>
          <w:sz w:val="28"/>
          <w:szCs w:val="28"/>
        </w:rPr>
        <w:t> </w:t>
      </w:r>
    </w:p>
    <w:p w:rsidR="00EF0930" w:rsidRDefault="00EF0930"/>
    <w:sectPr w:rsidR="00EF0930" w:rsidSect="00B8059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C2"/>
    <w:rsid w:val="003F465D"/>
    <w:rsid w:val="004B7D91"/>
    <w:rsid w:val="007850DF"/>
    <w:rsid w:val="00C20156"/>
    <w:rsid w:val="00EF0930"/>
    <w:rsid w:val="00F72711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65D"/>
    <w:rPr>
      <w:color w:val="0000FF"/>
      <w:u w:val="single"/>
    </w:rPr>
  </w:style>
  <w:style w:type="character" w:styleId="a4">
    <w:name w:val="Strong"/>
    <w:basedOn w:val="a0"/>
    <w:uiPriority w:val="22"/>
    <w:qFormat/>
    <w:rsid w:val="003F465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F465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65D"/>
    <w:rPr>
      <w:color w:val="0000FF"/>
      <w:u w:val="single"/>
    </w:rPr>
  </w:style>
  <w:style w:type="character" w:styleId="a4">
    <w:name w:val="Strong"/>
    <w:basedOn w:val="a0"/>
    <w:uiPriority w:val="22"/>
    <w:qFormat/>
    <w:rsid w:val="003F465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F465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F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2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4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8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7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9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6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1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0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4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7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ssotsiatsiyameditsinskikhses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via_page=1&amp;type=sr&amp;redir=eJzLKCkpsNLXz01NKU4tLilK1Ssq1S8oTcrRz8xLy9c3NDNkYDA0NbY0MjYwMTFgaP25vqn7iEXKIf-3f5r37_0EAKehG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rosminzdra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etnmo.ru/" TargetMode="External"/><Relationship Id="rId10" Type="http://schemas.openxmlformats.org/officeDocument/2006/relationships/hyperlink" Target="https://goo.gl/forms/UOy0s2GXSZbrp6L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3T2Nmgb2VSXtxhN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2019-03-21T05:50:00Z</dcterms:created>
  <dcterms:modified xsi:type="dcterms:W3CDTF">2019-03-21T05:50:00Z</dcterms:modified>
</cp:coreProperties>
</file>